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861" w:rsidRPr="00A44C4E" w:rsidRDefault="00652861" w:rsidP="00A44C4E">
      <w:pPr>
        <w:spacing w:after="0" w:line="480" w:lineRule="auto"/>
        <w:rPr>
          <w:rFonts w:ascii="Times New Roman" w:hAnsi="Times New Roman" w:cs="Times New Roman"/>
          <w:b/>
          <w:sz w:val="24"/>
          <w:szCs w:val="24"/>
        </w:rPr>
      </w:pPr>
    </w:p>
    <w:p w:rsidR="00652861" w:rsidRPr="00A44C4E" w:rsidRDefault="00652861" w:rsidP="00A44C4E">
      <w:pPr>
        <w:spacing w:after="0" w:line="480" w:lineRule="auto"/>
        <w:rPr>
          <w:rFonts w:ascii="Times New Roman" w:hAnsi="Times New Roman" w:cs="Times New Roman"/>
          <w:b/>
          <w:sz w:val="24"/>
          <w:szCs w:val="24"/>
        </w:rPr>
      </w:pPr>
    </w:p>
    <w:p w:rsidR="00652861" w:rsidRPr="00A44C4E" w:rsidRDefault="00652861" w:rsidP="00A44C4E">
      <w:pPr>
        <w:spacing w:after="0" w:line="480" w:lineRule="auto"/>
        <w:rPr>
          <w:rFonts w:ascii="Times New Roman" w:hAnsi="Times New Roman" w:cs="Times New Roman"/>
          <w:b/>
          <w:sz w:val="24"/>
          <w:szCs w:val="24"/>
        </w:rPr>
      </w:pPr>
    </w:p>
    <w:p w:rsidR="00652861" w:rsidRPr="00A44C4E" w:rsidRDefault="00652861" w:rsidP="00A44C4E">
      <w:pPr>
        <w:spacing w:after="0" w:line="480" w:lineRule="auto"/>
        <w:rPr>
          <w:rFonts w:ascii="Times New Roman" w:hAnsi="Times New Roman" w:cs="Times New Roman"/>
          <w:b/>
          <w:sz w:val="24"/>
          <w:szCs w:val="24"/>
        </w:rPr>
      </w:pPr>
    </w:p>
    <w:p w:rsidR="00652861" w:rsidRPr="00A44C4E" w:rsidRDefault="00652861" w:rsidP="00A44C4E">
      <w:pPr>
        <w:spacing w:after="0" w:line="480" w:lineRule="auto"/>
        <w:rPr>
          <w:rFonts w:ascii="Times New Roman" w:hAnsi="Times New Roman" w:cs="Times New Roman"/>
          <w:b/>
          <w:sz w:val="24"/>
          <w:szCs w:val="24"/>
        </w:rPr>
      </w:pPr>
    </w:p>
    <w:p w:rsidR="00652861" w:rsidRDefault="00652861" w:rsidP="00A44C4E">
      <w:pPr>
        <w:spacing w:after="0" w:line="480" w:lineRule="auto"/>
        <w:rPr>
          <w:rFonts w:ascii="Times New Roman" w:hAnsi="Times New Roman" w:cs="Times New Roman"/>
          <w:b/>
          <w:sz w:val="24"/>
          <w:szCs w:val="24"/>
        </w:rPr>
      </w:pPr>
    </w:p>
    <w:p w:rsidR="00A44C4E" w:rsidRPr="00A44C4E" w:rsidRDefault="00A44C4E" w:rsidP="00A44C4E">
      <w:pPr>
        <w:spacing w:after="0" w:line="480" w:lineRule="auto"/>
        <w:rPr>
          <w:rFonts w:ascii="Times New Roman" w:hAnsi="Times New Roman" w:cs="Times New Roman"/>
          <w:b/>
          <w:sz w:val="24"/>
          <w:szCs w:val="24"/>
        </w:rPr>
      </w:pPr>
    </w:p>
    <w:p w:rsidR="00652861" w:rsidRPr="00A44C4E" w:rsidRDefault="00652861" w:rsidP="00A44C4E">
      <w:pPr>
        <w:spacing w:after="0" w:line="480" w:lineRule="auto"/>
        <w:rPr>
          <w:rFonts w:ascii="Times New Roman" w:hAnsi="Times New Roman" w:cs="Times New Roman"/>
          <w:b/>
          <w:sz w:val="24"/>
          <w:szCs w:val="24"/>
        </w:rPr>
      </w:pPr>
    </w:p>
    <w:p w:rsidR="00652861" w:rsidRPr="00A44C4E" w:rsidRDefault="0099112F" w:rsidP="00A44C4E">
      <w:pPr>
        <w:spacing w:after="0" w:line="480" w:lineRule="auto"/>
        <w:jc w:val="center"/>
        <w:rPr>
          <w:rFonts w:ascii="Times New Roman" w:hAnsi="Times New Roman" w:cs="Times New Roman"/>
          <w:color w:val="000000" w:themeColor="text1"/>
          <w:sz w:val="24"/>
          <w:szCs w:val="24"/>
        </w:rPr>
      </w:pPr>
      <w:r w:rsidRPr="00A44C4E">
        <w:rPr>
          <w:rFonts w:ascii="Times New Roman" w:hAnsi="Times New Roman" w:cs="Times New Roman"/>
          <w:color w:val="000000" w:themeColor="text1"/>
          <w:sz w:val="24"/>
          <w:szCs w:val="24"/>
        </w:rPr>
        <w:t>Project Management</w:t>
      </w:r>
    </w:p>
    <w:p w:rsidR="00652861" w:rsidRPr="00A44C4E" w:rsidRDefault="0099112F" w:rsidP="00A44C4E">
      <w:pPr>
        <w:spacing w:after="0" w:line="480" w:lineRule="auto"/>
        <w:jc w:val="center"/>
        <w:rPr>
          <w:rFonts w:ascii="Times New Roman" w:hAnsi="Times New Roman" w:cs="Times New Roman"/>
          <w:color w:val="000000" w:themeColor="text1"/>
          <w:sz w:val="24"/>
          <w:szCs w:val="24"/>
        </w:rPr>
      </w:pPr>
      <w:r w:rsidRPr="00A44C4E">
        <w:rPr>
          <w:rFonts w:ascii="Times New Roman" w:hAnsi="Times New Roman" w:cs="Times New Roman"/>
          <w:color w:val="000000" w:themeColor="text1"/>
          <w:sz w:val="24"/>
          <w:szCs w:val="24"/>
        </w:rPr>
        <w:t>Student Name</w:t>
      </w:r>
    </w:p>
    <w:p w:rsidR="00652861" w:rsidRPr="00A44C4E" w:rsidRDefault="0099112F" w:rsidP="00A44C4E">
      <w:pPr>
        <w:spacing w:after="0" w:line="480" w:lineRule="auto"/>
        <w:jc w:val="center"/>
        <w:rPr>
          <w:rFonts w:ascii="Times New Roman" w:hAnsi="Times New Roman" w:cs="Times New Roman"/>
          <w:color w:val="000000" w:themeColor="text1"/>
          <w:sz w:val="24"/>
          <w:szCs w:val="24"/>
        </w:rPr>
      </w:pPr>
      <w:r w:rsidRPr="00A44C4E">
        <w:rPr>
          <w:rFonts w:ascii="Times New Roman" w:hAnsi="Times New Roman" w:cs="Times New Roman"/>
          <w:color w:val="000000" w:themeColor="text1"/>
          <w:sz w:val="24"/>
          <w:szCs w:val="24"/>
        </w:rPr>
        <w:t>Institution Affiliation</w:t>
      </w:r>
    </w:p>
    <w:p w:rsidR="00652861" w:rsidRPr="00A44C4E" w:rsidRDefault="0099112F" w:rsidP="00A44C4E">
      <w:pPr>
        <w:spacing w:after="0" w:line="480" w:lineRule="auto"/>
        <w:jc w:val="center"/>
        <w:rPr>
          <w:rFonts w:ascii="Times New Roman" w:hAnsi="Times New Roman" w:cs="Times New Roman"/>
          <w:color w:val="000000" w:themeColor="text1"/>
          <w:sz w:val="24"/>
          <w:szCs w:val="24"/>
        </w:rPr>
      </w:pPr>
      <w:r w:rsidRPr="00A44C4E">
        <w:rPr>
          <w:rFonts w:ascii="Times New Roman" w:hAnsi="Times New Roman" w:cs="Times New Roman"/>
          <w:color w:val="000000" w:themeColor="text1"/>
          <w:sz w:val="24"/>
          <w:szCs w:val="24"/>
        </w:rPr>
        <w:t>Date</w:t>
      </w:r>
    </w:p>
    <w:p w:rsidR="00652861" w:rsidRPr="00A44C4E" w:rsidRDefault="00652861" w:rsidP="00A44C4E">
      <w:pPr>
        <w:spacing w:after="0" w:line="480" w:lineRule="auto"/>
        <w:jc w:val="center"/>
        <w:rPr>
          <w:rFonts w:ascii="Times New Roman" w:hAnsi="Times New Roman" w:cs="Times New Roman"/>
          <w:b/>
          <w:sz w:val="24"/>
          <w:szCs w:val="24"/>
        </w:rPr>
      </w:pPr>
    </w:p>
    <w:p w:rsidR="00652861" w:rsidRPr="00A44C4E" w:rsidRDefault="00652861" w:rsidP="00A44C4E">
      <w:pPr>
        <w:spacing w:after="0" w:line="480" w:lineRule="auto"/>
        <w:rPr>
          <w:rFonts w:ascii="Times New Roman" w:hAnsi="Times New Roman" w:cs="Times New Roman"/>
          <w:b/>
          <w:sz w:val="24"/>
          <w:szCs w:val="24"/>
        </w:rPr>
      </w:pPr>
    </w:p>
    <w:p w:rsidR="00652861" w:rsidRPr="00A44C4E" w:rsidRDefault="00652861" w:rsidP="00A44C4E">
      <w:pPr>
        <w:spacing w:after="0" w:line="480" w:lineRule="auto"/>
        <w:rPr>
          <w:rFonts w:ascii="Times New Roman" w:hAnsi="Times New Roman" w:cs="Times New Roman"/>
          <w:b/>
          <w:sz w:val="24"/>
          <w:szCs w:val="24"/>
        </w:rPr>
      </w:pPr>
    </w:p>
    <w:p w:rsidR="00652861" w:rsidRPr="00A44C4E" w:rsidRDefault="00652861" w:rsidP="00A44C4E">
      <w:pPr>
        <w:spacing w:after="0" w:line="480" w:lineRule="auto"/>
        <w:rPr>
          <w:rFonts w:ascii="Times New Roman" w:hAnsi="Times New Roman" w:cs="Times New Roman"/>
          <w:b/>
          <w:sz w:val="24"/>
          <w:szCs w:val="24"/>
        </w:rPr>
      </w:pPr>
    </w:p>
    <w:p w:rsidR="00652861" w:rsidRPr="00A44C4E" w:rsidRDefault="00652861" w:rsidP="00A44C4E">
      <w:pPr>
        <w:spacing w:after="0" w:line="480" w:lineRule="auto"/>
        <w:rPr>
          <w:rFonts w:ascii="Times New Roman" w:hAnsi="Times New Roman" w:cs="Times New Roman"/>
          <w:b/>
          <w:sz w:val="24"/>
          <w:szCs w:val="24"/>
        </w:rPr>
      </w:pPr>
    </w:p>
    <w:p w:rsidR="00652861" w:rsidRPr="00A44C4E" w:rsidRDefault="00652861" w:rsidP="00A44C4E">
      <w:pPr>
        <w:spacing w:after="0" w:line="480" w:lineRule="auto"/>
        <w:rPr>
          <w:rFonts w:ascii="Times New Roman" w:hAnsi="Times New Roman" w:cs="Times New Roman"/>
          <w:b/>
          <w:sz w:val="24"/>
          <w:szCs w:val="24"/>
        </w:rPr>
      </w:pPr>
    </w:p>
    <w:p w:rsidR="00652861" w:rsidRPr="00A44C4E" w:rsidRDefault="00652861" w:rsidP="00A44C4E">
      <w:pPr>
        <w:spacing w:after="0" w:line="480" w:lineRule="auto"/>
        <w:rPr>
          <w:rFonts w:ascii="Times New Roman" w:hAnsi="Times New Roman" w:cs="Times New Roman"/>
          <w:b/>
          <w:sz w:val="24"/>
          <w:szCs w:val="24"/>
        </w:rPr>
      </w:pPr>
    </w:p>
    <w:p w:rsidR="00652861" w:rsidRPr="00A44C4E" w:rsidRDefault="00652861" w:rsidP="00A44C4E">
      <w:pPr>
        <w:spacing w:after="0" w:line="480" w:lineRule="auto"/>
        <w:rPr>
          <w:rFonts w:ascii="Times New Roman" w:hAnsi="Times New Roman" w:cs="Times New Roman"/>
          <w:b/>
          <w:sz w:val="24"/>
          <w:szCs w:val="24"/>
        </w:rPr>
      </w:pPr>
    </w:p>
    <w:p w:rsidR="00652861" w:rsidRPr="00A44C4E" w:rsidRDefault="00652861" w:rsidP="00A44C4E">
      <w:pPr>
        <w:spacing w:after="0" w:line="480" w:lineRule="auto"/>
        <w:rPr>
          <w:rFonts w:ascii="Times New Roman" w:hAnsi="Times New Roman" w:cs="Times New Roman"/>
          <w:b/>
          <w:sz w:val="24"/>
          <w:szCs w:val="24"/>
        </w:rPr>
      </w:pPr>
    </w:p>
    <w:p w:rsidR="00652861" w:rsidRPr="00A44C4E" w:rsidRDefault="00652861" w:rsidP="00A44C4E">
      <w:pPr>
        <w:spacing w:after="0" w:line="480" w:lineRule="auto"/>
        <w:rPr>
          <w:rFonts w:ascii="Times New Roman" w:hAnsi="Times New Roman" w:cs="Times New Roman"/>
          <w:b/>
          <w:sz w:val="24"/>
          <w:szCs w:val="24"/>
        </w:rPr>
      </w:pPr>
    </w:p>
    <w:p w:rsidR="00652861" w:rsidRPr="00A44C4E" w:rsidRDefault="00652861" w:rsidP="00A44C4E">
      <w:pPr>
        <w:spacing w:after="0" w:line="480" w:lineRule="auto"/>
        <w:rPr>
          <w:rFonts w:ascii="Times New Roman" w:hAnsi="Times New Roman" w:cs="Times New Roman"/>
          <w:b/>
          <w:sz w:val="24"/>
          <w:szCs w:val="24"/>
        </w:rPr>
      </w:pPr>
    </w:p>
    <w:p w:rsidR="00652861" w:rsidRPr="00A44C4E" w:rsidRDefault="0099112F" w:rsidP="00A44C4E">
      <w:pPr>
        <w:tabs>
          <w:tab w:val="left" w:pos="2355"/>
        </w:tabs>
        <w:spacing w:after="0" w:line="480" w:lineRule="auto"/>
        <w:jc w:val="center"/>
        <w:rPr>
          <w:rFonts w:ascii="Times New Roman" w:hAnsi="Times New Roman" w:cs="Times New Roman"/>
          <w:sz w:val="24"/>
          <w:szCs w:val="24"/>
        </w:rPr>
      </w:pPr>
      <w:r w:rsidRPr="00A44C4E">
        <w:rPr>
          <w:rFonts w:ascii="Times New Roman" w:hAnsi="Times New Roman" w:cs="Times New Roman"/>
          <w:sz w:val="24"/>
          <w:szCs w:val="24"/>
        </w:rPr>
        <w:lastRenderedPageBreak/>
        <w:t>Project Management</w:t>
      </w:r>
    </w:p>
    <w:p w:rsidR="001B0D20" w:rsidRPr="00A44C4E" w:rsidRDefault="0099112F" w:rsidP="00A44C4E">
      <w:pPr>
        <w:spacing w:after="0" w:line="480" w:lineRule="auto"/>
        <w:jc w:val="center"/>
        <w:rPr>
          <w:rFonts w:ascii="Times New Roman" w:hAnsi="Times New Roman" w:cs="Times New Roman"/>
          <w:b/>
          <w:sz w:val="24"/>
          <w:szCs w:val="24"/>
        </w:rPr>
      </w:pPr>
      <w:r w:rsidRPr="00A44C4E">
        <w:rPr>
          <w:rFonts w:ascii="Times New Roman" w:hAnsi="Times New Roman" w:cs="Times New Roman"/>
          <w:b/>
          <w:sz w:val="24"/>
          <w:szCs w:val="24"/>
        </w:rPr>
        <w:t>Project Reviews</w:t>
      </w:r>
    </w:p>
    <w:p w:rsidR="00246AFD" w:rsidRPr="00A44C4E" w:rsidRDefault="0099112F" w:rsidP="00A44C4E">
      <w:pPr>
        <w:spacing w:after="0" w:line="480" w:lineRule="auto"/>
        <w:ind w:firstLine="720"/>
        <w:rPr>
          <w:rFonts w:ascii="Times New Roman" w:hAnsi="Times New Roman" w:cs="Times New Roman"/>
          <w:sz w:val="24"/>
          <w:szCs w:val="24"/>
        </w:rPr>
      </w:pPr>
      <w:r w:rsidRPr="00A44C4E">
        <w:rPr>
          <w:rFonts w:ascii="Times New Roman" w:hAnsi="Times New Roman" w:cs="Times New Roman"/>
          <w:sz w:val="24"/>
          <w:szCs w:val="24"/>
        </w:rPr>
        <w:t>Project management review is an action performed at the end of every project. Organizations should include project reviews in the management of</w:t>
      </w:r>
      <w:r w:rsidR="00C5317D" w:rsidRPr="00A44C4E">
        <w:rPr>
          <w:rFonts w:ascii="Times New Roman" w:hAnsi="Times New Roman" w:cs="Times New Roman"/>
          <w:sz w:val="24"/>
          <w:szCs w:val="24"/>
        </w:rPr>
        <w:t xml:space="preserve"> their</w:t>
      </w:r>
      <w:r w:rsidRPr="00A44C4E">
        <w:rPr>
          <w:rFonts w:ascii="Times New Roman" w:hAnsi="Times New Roman" w:cs="Times New Roman"/>
          <w:sz w:val="24"/>
          <w:szCs w:val="24"/>
        </w:rPr>
        <w:t xml:space="preserve"> projects. In</w:t>
      </w:r>
      <w:r w:rsidR="00D477F1" w:rsidRPr="00A44C4E">
        <w:rPr>
          <w:rFonts w:ascii="Times New Roman" w:hAnsi="Times New Roman" w:cs="Times New Roman"/>
          <w:sz w:val="24"/>
          <w:szCs w:val="24"/>
        </w:rPr>
        <w:t>-</w:t>
      </w:r>
      <w:r w:rsidRPr="00A44C4E">
        <w:rPr>
          <w:rFonts w:ascii="Times New Roman" w:hAnsi="Times New Roman" w:cs="Times New Roman"/>
          <w:sz w:val="24"/>
          <w:szCs w:val="24"/>
        </w:rPr>
        <w:t>process evaluations hav</w:t>
      </w:r>
      <w:r w:rsidR="00C5317D" w:rsidRPr="00A44C4E">
        <w:rPr>
          <w:rFonts w:ascii="Times New Roman" w:hAnsi="Times New Roman" w:cs="Times New Roman"/>
          <w:sz w:val="24"/>
          <w:szCs w:val="24"/>
        </w:rPr>
        <w:t>e various benefits when they are conducted effectively</w:t>
      </w:r>
      <w:r w:rsidRPr="00A44C4E">
        <w:rPr>
          <w:rFonts w:ascii="Times New Roman" w:hAnsi="Times New Roman" w:cs="Times New Roman"/>
          <w:sz w:val="24"/>
          <w:szCs w:val="24"/>
        </w:rPr>
        <w:t>. In</w:t>
      </w:r>
      <w:r w:rsidR="00D477F1" w:rsidRPr="00A44C4E">
        <w:rPr>
          <w:rFonts w:ascii="Times New Roman" w:hAnsi="Times New Roman" w:cs="Times New Roman"/>
          <w:sz w:val="24"/>
          <w:szCs w:val="24"/>
        </w:rPr>
        <w:t>-</w:t>
      </w:r>
      <w:r w:rsidRPr="00A44C4E">
        <w:rPr>
          <w:rFonts w:ascii="Times New Roman" w:hAnsi="Times New Roman" w:cs="Times New Roman"/>
          <w:sz w:val="24"/>
          <w:szCs w:val="24"/>
        </w:rPr>
        <w:t xml:space="preserve">process reviews lead to the enhancement of productivity. </w:t>
      </w:r>
      <w:r w:rsidR="00AB73FB" w:rsidRPr="00A44C4E">
        <w:rPr>
          <w:rFonts w:ascii="Times New Roman" w:hAnsi="Times New Roman" w:cs="Times New Roman"/>
          <w:sz w:val="24"/>
          <w:szCs w:val="24"/>
        </w:rPr>
        <w:t xml:space="preserve">The process ensures </w:t>
      </w:r>
      <w:r w:rsidR="00C5317D" w:rsidRPr="00A44C4E">
        <w:rPr>
          <w:rFonts w:ascii="Times New Roman" w:hAnsi="Times New Roman" w:cs="Times New Roman"/>
          <w:sz w:val="24"/>
          <w:szCs w:val="24"/>
        </w:rPr>
        <w:t>that the errors that occur</w:t>
      </w:r>
      <w:r w:rsidR="00AB73FB" w:rsidRPr="00A44C4E">
        <w:rPr>
          <w:rFonts w:ascii="Times New Roman" w:hAnsi="Times New Roman" w:cs="Times New Roman"/>
          <w:sz w:val="24"/>
          <w:szCs w:val="24"/>
        </w:rPr>
        <w:t xml:space="preserve"> </w:t>
      </w:r>
      <w:r w:rsidR="00C5317D" w:rsidRPr="00A44C4E">
        <w:rPr>
          <w:rFonts w:ascii="Times New Roman" w:hAnsi="Times New Roman" w:cs="Times New Roman"/>
          <w:sz w:val="24"/>
          <w:szCs w:val="24"/>
        </w:rPr>
        <w:t xml:space="preserve">in </w:t>
      </w:r>
      <w:r w:rsidR="00AB73FB" w:rsidRPr="00A44C4E">
        <w:rPr>
          <w:rFonts w:ascii="Times New Roman" w:hAnsi="Times New Roman" w:cs="Times New Roman"/>
          <w:sz w:val="24"/>
          <w:szCs w:val="24"/>
        </w:rPr>
        <w:t xml:space="preserve">the project are revealed and corrected. The in-process evaluations ensure that the problems involved in projects are identified earlier when they are not costly to </w:t>
      </w:r>
      <w:r w:rsidR="00D477F1" w:rsidRPr="00A44C4E">
        <w:rPr>
          <w:rFonts w:ascii="Times New Roman" w:hAnsi="Times New Roman" w:cs="Times New Roman"/>
          <w:sz w:val="24"/>
          <w:szCs w:val="24"/>
        </w:rPr>
        <w:t>fix</w:t>
      </w:r>
      <w:r w:rsidR="00AB73FB" w:rsidRPr="00A44C4E">
        <w:rPr>
          <w:rFonts w:ascii="Times New Roman" w:hAnsi="Times New Roman" w:cs="Times New Roman"/>
          <w:sz w:val="24"/>
          <w:szCs w:val="24"/>
        </w:rPr>
        <w:t>.  The post</w:t>
      </w:r>
      <w:r w:rsidR="00D477F1" w:rsidRPr="00A44C4E">
        <w:rPr>
          <w:rFonts w:ascii="Times New Roman" w:hAnsi="Times New Roman" w:cs="Times New Roman"/>
          <w:sz w:val="24"/>
          <w:szCs w:val="24"/>
        </w:rPr>
        <w:t>-</w:t>
      </w:r>
      <w:r w:rsidR="00AB73FB" w:rsidRPr="00A44C4E">
        <w:rPr>
          <w:rFonts w:ascii="Times New Roman" w:hAnsi="Times New Roman" w:cs="Times New Roman"/>
          <w:sz w:val="24"/>
          <w:szCs w:val="24"/>
        </w:rPr>
        <w:t xml:space="preserve">project review is </w:t>
      </w:r>
      <w:r w:rsidR="00D477F1" w:rsidRPr="00A44C4E">
        <w:rPr>
          <w:rFonts w:ascii="Times New Roman" w:hAnsi="Times New Roman" w:cs="Times New Roman"/>
          <w:sz w:val="24"/>
          <w:szCs w:val="24"/>
        </w:rPr>
        <w:t>essential</w:t>
      </w:r>
      <w:r w:rsidR="00AB73FB" w:rsidRPr="00A44C4E">
        <w:rPr>
          <w:rFonts w:ascii="Times New Roman" w:hAnsi="Times New Roman" w:cs="Times New Roman"/>
          <w:sz w:val="24"/>
          <w:szCs w:val="24"/>
        </w:rPr>
        <w:t xml:space="preserve"> in making consistent improvements</w:t>
      </w:r>
      <w:r w:rsidR="00652861" w:rsidRPr="00A44C4E">
        <w:rPr>
          <w:rFonts w:ascii="Times New Roman" w:hAnsi="Times New Roman" w:cs="Times New Roman"/>
          <w:sz w:val="24"/>
          <w:szCs w:val="24"/>
        </w:rPr>
        <w:t xml:space="preserve"> (</w:t>
      </w:r>
      <w:r w:rsidR="00652861" w:rsidRPr="00A44C4E">
        <w:rPr>
          <w:rFonts w:ascii="Times New Roman" w:hAnsi="Times New Roman" w:cs="Times New Roman"/>
          <w:color w:val="000000"/>
          <w:sz w:val="24"/>
          <w:szCs w:val="24"/>
          <w:shd w:val="clear" w:color="auto" w:fill="FFFFFF"/>
        </w:rPr>
        <w:t>Al-Hajj, 2018)</w:t>
      </w:r>
      <w:r w:rsidR="00AB73FB" w:rsidRPr="00A44C4E">
        <w:rPr>
          <w:rFonts w:ascii="Times New Roman" w:hAnsi="Times New Roman" w:cs="Times New Roman"/>
          <w:sz w:val="24"/>
          <w:szCs w:val="24"/>
        </w:rPr>
        <w:t>. The cons</w:t>
      </w:r>
      <w:r w:rsidR="00D477F1" w:rsidRPr="00A44C4E">
        <w:rPr>
          <w:rFonts w:ascii="Times New Roman" w:hAnsi="Times New Roman" w:cs="Times New Roman"/>
          <w:sz w:val="24"/>
          <w:szCs w:val="24"/>
        </w:rPr>
        <w:t>ta</w:t>
      </w:r>
      <w:r w:rsidR="00AB73FB" w:rsidRPr="00A44C4E">
        <w:rPr>
          <w:rFonts w:ascii="Times New Roman" w:hAnsi="Times New Roman" w:cs="Times New Roman"/>
          <w:sz w:val="24"/>
          <w:szCs w:val="24"/>
        </w:rPr>
        <w:t>nt improvement enhances the success of the succeeding projects and makes them less nerve-racking. The review gives feedback to the participants</w:t>
      </w:r>
      <w:r w:rsidR="00D477F1" w:rsidRPr="00A44C4E">
        <w:rPr>
          <w:rFonts w:ascii="Times New Roman" w:hAnsi="Times New Roman" w:cs="Times New Roman"/>
          <w:sz w:val="24"/>
          <w:szCs w:val="24"/>
        </w:rPr>
        <w:t>,</w:t>
      </w:r>
      <w:r w:rsidR="00AB73FB" w:rsidRPr="00A44C4E">
        <w:rPr>
          <w:rFonts w:ascii="Times New Roman" w:hAnsi="Times New Roman" w:cs="Times New Roman"/>
          <w:sz w:val="24"/>
          <w:szCs w:val="24"/>
        </w:rPr>
        <w:t xml:space="preserve"> which help</w:t>
      </w:r>
      <w:r w:rsidR="00D477F1" w:rsidRPr="00A44C4E">
        <w:rPr>
          <w:rFonts w:ascii="Times New Roman" w:hAnsi="Times New Roman" w:cs="Times New Roman"/>
          <w:sz w:val="24"/>
          <w:szCs w:val="24"/>
        </w:rPr>
        <w:t>s</w:t>
      </w:r>
      <w:r w:rsidR="00AB73FB" w:rsidRPr="00A44C4E">
        <w:rPr>
          <w:rFonts w:ascii="Times New Roman" w:hAnsi="Times New Roman" w:cs="Times New Roman"/>
          <w:sz w:val="24"/>
          <w:szCs w:val="24"/>
        </w:rPr>
        <w:t xml:space="preserve"> them to make improvements in the subsequent projects.  Therefore, it enhances consistent growth in an organization. Regardless of the ma</w:t>
      </w:r>
      <w:r w:rsidR="00D477F1" w:rsidRPr="00A44C4E">
        <w:rPr>
          <w:rFonts w:ascii="Times New Roman" w:hAnsi="Times New Roman" w:cs="Times New Roman"/>
          <w:sz w:val="24"/>
          <w:szCs w:val="24"/>
        </w:rPr>
        <w:t>ny benefits related to</w:t>
      </w:r>
      <w:r w:rsidR="001B0D20" w:rsidRPr="00A44C4E">
        <w:rPr>
          <w:rFonts w:ascii="Times New Roman" w:hAnsi="Times New Roman" w:cs="Times New Roman"/>
          <w:sz w:val="24"/>
          <w:szCs w:val="24"/>
        </w:rPr>
        <w:t xml:space="preserve"> project review</w:t>
      </w:r>
      <w:r w:rsidR="00AB73FB" w:rsidRPr="00A44C4E">
        <w:rPr>
          <w:rFonts w:ascii="Times New Roman" w:hAnsi="Times New Roman" w:cs="Times New Roman"/>
          <w:sz w:val="24"/>
          <w:szCs w:val="24"/>
        </w:rPr>
        <w:t xml:space="preserve">, many organizations do </w:t>
      </w:r>
      <w:r w:rsidR="001B0D20" w:rsidRPr="00A44C4E">
        <w:rPr>
          <w:rFonts w:ascii="Times New Roman" w:hAnsi="Times New Roman" w:cs="Times New Roman"/>
          <w:sz w:val="24"/>
          <w:szCs w:val="24"/>
        </w:rPr>
        <w:t xml:space="preserve">not conduct them because they are very demanding in terms of time and consistent effort. However, the organizations are losing as they are not able to monitor their improvements. The participants in the organizations </w:t>
      </w:r>
      <w:r w:rsidR="00C5317D" w:rsidRPr="00A44C4E">
        <w:rPr>
          <w:rFonts w:ascii="Times New Roman" w:hAnsi="Times New Roman" w:cs="Times New Roman"/>
          <w:sz w:val="24"/>
          <w:szCs w:val="24"/>
        </w:rPr>
        <w:t>who</w:t>
      </w:r>
      <w:r w:rsidR="001B0D20" w:rsidRPr="00A44C4E">
        <w:rPr>
          <w:rFonts w:ascii="Times New Roman" w:hAnsi="Times New Roman" w:cs="Times New Roman"/>
          <w:sz w:val="24"/>
          <w:szCs w:val="24"/>
        </w:rPr>
        <w:t xml:space="preserve"> do not do project reviews cannot make improvements</w:t>
      </w:r>
      <w:r w:rsidR="00F136CC" w:rsidRPr="00A44C4E">
        <w:rPr>
          <w:rFonts w:ascii="Times New Roman" w:hAnsi="Times New Roman" w:cs="Times New Roman"/>
          <w:sz w:val="24"/>
          <w:szCs w:val="24"/>
        </w:rPr>
        <w:t>; thus, they repeat</w:t>
      </w:r>
      <w:r w:rsidR="001B0D20" w:rsidRPr="00A44C4E">
        <w:rPr>
          <w:rFonts w:ascii="Times New Roman" w:hAnsi="Times New Roman" w:cs="Times New Roman"/>
          <w:sz w:val="24"/>
          <w:szCs w:val="24"/>
        </w:rPr>
        <w:t xml:space="preserve"> </w:t>
      </w:r>
      <w:r w:rsidR="00F136CC" w:rsidRPr="00A44C4E">
        <w:rPr>
          <w:rFonts w:ascii="Times New Roman" w:hAnsi="Times New Roman" w:cs="Times New Roman"/>
          <w:sz w:val="24"/>
          <w:szCs w:val="24"/>
        </w:rPr>
        <w:t xml:space="preserve">the </w:t>
      </w:r>
      <w:r w:rsidR="001B0D20" w:rsidRPr="00A44C4E">
        <w:rPr>
          <w:rFonts w:ascii="Times New Roman" w:hAnsi="Times New Roman" w:cs="Times New Roman"/>
          <w:sz w:val="24"/>
          <w:szCs w:val="24"/>
        </w:rPr>
        <w:t xml:space="preserve">same mistakes in their projects. </w:t>
      </w:r>
    </w:p>
    <w:p w:rsidR="001B0D20" w:rsidRPr="00A44C4E" w:rsidRDefault="0099112F" w:rsidP="00A44C4E">
      <w:pPr>
        <w:spacing w:after="0" w:line="480" w:lineRule="auto"/>
        <w:jc w:val="center"/>
        <w:rPr>
          <w:rFonts w:ascii="Times New Roman" w:hAnsi="Times New Roman" w:cs="Times New Roman"/>
          <w:b/>
          <w:sz w:val="24"/>
          <w:szCs w:val="24"/>
        </w:rPr>
      </w:pPr>
      <w:r w:rsidRPr="00A44C4E">
        <w:rPr>
          <w:rFonts w:ascii="Times New Roman" w:hAnsi="Times New Roman" w:cs="Times New Roman"/>
          <w:b/>
          <w:sz w:val="24"/>
          <w:szCs w:val="24"/>
        </w:rPr>
        <w:t>Closing the Project</w:t>
      </w:r>
    </w:p>
    <w:p w:rsidR="001B0D20" w:rsidRPr="00A44C4E" w:rsidRDefault="0099112F" w:rsidP="00A44C4E">
      <w:pPr>
        <w:spacing w:after="0" w:line="480" w:lineRule="auto"/>
        <w:ind w:firstLine="720"/>
        <w:rPr>
          <w:rFonts w:ascii="Times New Roman" w:hAnsi="Times New Roman" w:cs="Times New Roman"/>
          <w:sz w:val="24"/>
          <w:szCs w:val="24"/>
        </w:rPr>
      </w:pPr>
      <w:r w:rsidRPr="00A44C4E">
        <w:rPr>
          <w:rFonts w:ascii="Times New Roman" w:hAnsi="Times New Roman" w:cs="Times New Roman"/>
          <w:sz w:val="24"/>
          <w:szCs w:val="24"/>
        </w:rPr>
        <w:t xml:space="preserve">There </w:t>
      </w:r>
      <w:r w:rsidR="00D477F1" w:rsidRPr="00A44C4E">
        <w:rPr>
          <w:rFonts w:ascii="Times New Roman" w:hAnsi="Times New Roman" w:cs="Times New Roman"/>
          <w:sz w:val="24"/>
          <w:szCs w:val="24"/>
        </w:rPr>
        <w:t>are</w:t>
      </w:r>
      <w:r w:rsidRPr="00A44C4E">
        <w:rPr>
          <w:rFonts w:ascii="Times New Roman" w:hAnsi="Times New Roman" w:cs="Times New Roman"/>
          <w:sz w:val="24"/>
          <w:szCs w:val="24"/>
        </w:rPr>
        <w:t xml:space="preserve"> eight phase</w:t>
      </w:r>
      <w:r w:rsidR="00D477F1" w:rsidRPr="00A44C4E">
        <w:rPr>
          <w:rFonts w:ascii="Times New Roman" w:hAnsi="Times New Roman" w:cs="Times New Roman"/>
          <w:sz w:val="24"/>
          <w:szCs w:val="24"/>
        </w:rPr>
        <w:t>s</w:t>
      </w:r>
      <w:r w:rsidRPr="00A44C4E">
        <w:rPr>
          <w:rFonts w:ascii="Times New Roman" w:hAnsi="Times New Roman" w:cs="Times New Roman"/>
          <w:sz w:val="24"/>
          <w:szCs w:val="24"/>
        </w:rPr>
        <w:t xml:space="preserve"> of closing a project. The first step is confirming the work is done</w:t>
      </w:r>
      <w:r w:rsidR="00814CBA" w:rsidRPr="00A44C4E">
        <w:rPr>
          <w:rFonts w:ascii="Times New Roman" w:hAnsi="Times New Roman" w:cs="Times New Roman"/>
          <w:sz w:val="24"/>
          <w:szCs w:val="24"/>
        </w:rPr>
        <w:t>,</w:t>
      </w:r>
      <w:r w:rsidRPr="00A44C4E">
        <w:rPr>
          <w:rFonts w:ascii="Times New Roman" w:hAnsi="Times New Roman" w:cs="Times New Roman"/>
          <w:sz w:val="24"/>
          <w:szCs w:val="24"/>
        </w:rPr>
        <w:t xml:space="preserve"> and </w:t>
      </w:r>
      <w:r w:rsidR="00F136CC" w:rsidRPr="00A44C4E">
        <w:rPr>
          <w:rFonts w:ascii="Times New Roman" w:hAnsi="Times New Roman" w:cs="Times New Roman"/>
          <w:sz w:val="24"/>
          <w:szCs w:val="24"/>
        </w:rPr>
        <w:t xml:space="preserve">it </w:t>
      </w:r>
      <w:r w:rsidRPr="00A44C4E">
        <w:rPr>
          <w:rFonts w:ascii="Times New Roman" w:hAnsi="Times New Roman" w:cs="Times New Roman"/>
          <w:sz w:val="24"/>
          <w:szCs w:val="24"/>
        </w:rPr>
        <w:t xml:space="preserve">complies </w:t>
      </w:r>
      <w:r w:rsidR="00D477F1" w:rsidRPr="00A44C4E">
        <w:rPr>
          <w:rFonts w:ascii="Times New Roman" w:hAnsi="Times New Roman" w:cs="Times New Roman"/>
          <w:sz w:val="24"/>
          <w:szCs w:val="24"/>
        </w:rPr>
        <w:t>with</w:t>
      </w:r>
      <w:r w:rsidRPr="00A44C4E">
        <w:rPr>
          <w:rFonts w:ascii="Times New Roman" w:hAnsi="Times New Roman" w:cs="Times New Roman"/>
          <w:sz w:val="24"/>
          <w:szCs w:val="24"/>
        </w:rPr>
        <w:t xml:space="preserve"> the requirements. Step two is </w:t>
      </w:r>
      <w:r w:rsidR="00D477F1" w:rsidRPr="00A44C4E">
        <w:rPr>
          <w:rFonts w:ascii="Times New Roman" w:hAnsi="Times New Roman" w:cs="Times New Roman"/>
          <w:sz w:val="24"/>
          <w:szCs w:val="24"/>
        </w:rPr>
        <w:t xml:space="preserve">the </w:t>
      </w:r>
      <w:r w:rsidRPr="00A44C4E">
        <w:rPr>
          <w:rFonts w:ascii="Times New Roman" w:hAnsi="Times New Roman" w:cs="Times New Roman"/>
          <w:sz w:val="24"/>
          <w:szCs w:val="24"/>
        </w:rPr>
        <w:t xml:space="preserve">completion of the closure where the payments are </w:t>
      </w:r>
      <w:r w:rsidR="00D477F1" w:rsidRPr="00A44C4E">
        <w:rPr>
          <w:rFonts w:ascii="Times New Roman" w:hAnsi="Times New Roman" w:cs="Times New Roman"/>
          <w:sz w:val="24"/>
          <w:szCs w:val="24"/>
        </w:rPr>
        <w:t>mad</w:t>
      </w:r>
      <w:r w:rsidRPr="00A44C4E">
        <w:rPr>
          <w:rFonts w:ascii="Times New Roman" w:hAnsi="Times New Roman" w:cs="Times New Roman"/>
          <w:sz w:val="24"/>
          <w:szCs w:val="24"/>
        </w:rPr>
        <w:t>e. Gaining a formal acceptance is done in step three</w:t>
      </w:r>
      <w:r w:rsidR="00D477F1" w:rsidRPr="00A44C4E">
        <w:rPr>
          <w:rFonts w:ascii="Times New Roman" w:hAnsi="Times New Roman" w:cs="Times New Roman"/>
          <w:sz w:val="24"/>
          <w:szCs w:val="24"/>
        </w:rPr>
        <w:t>,</w:t>
      </w:r>
      <w:r w:rsidRPr="00A44C4E">
        <w:rPr>
          <w:rFonts w:ascii="Times New Roman" w:hAnsi="Times New Roman" w:cs="Times New Roman"/>
          <w:sz w:val="24"/>
          <w:szCs w:val="24"/>
        </w:rPr>
        <w:t xml:space="preserve"> where the project is delivered to the customer. </w:t>
      </w:r>
      <w:r w:rsidR="006F287B" w:rsidRPr="00A44C4E">
        <w:rPr>
          <w:rFonts w:ascii="Times New Roman" w:hAnsi="Times New Roman" w:cs="Times New Roman"/>
          <w:sz w:val="24"/>
          <w:szCs w:val="24"/>
        </w:rPr>
        <w:t>Final performance reporting is the next step</w:t>
      </w:r>
      <w:r w:rsidR="00D477F1" w:rsidRPr="00A44C4E">
        <w:rPr>
          <w:rFonts w:ascii="Times New Roman" w:hAnsi="Times New Roman" w:cs="Times New Roman"/>
          <w:sz w:val="24"/>
          <w:szCs w:val="24"/>
        </w:rPr>
        <w:t>,</w:t>
      </w:r>
      <w:r w:rsidR="006F287B" w:rsidRPr="00A44C4E">
        <w:rPr>
          <w:rFonts w:ascii="Times New Roman" w:hAnsi="Times New Roman" w:cs="Times New Roman"/>
          <w:sz w:val="24"/>
          <w:szCs w:val="24"/>
        </w:rPr>
        <w:t xml:space="preserve"> which involves calculations such as quality and cost performance</w:t>
      </w:r>
      <w:r w:rsidR="00652861" w:rsidRPr="00A44C4E">
        <w:rPr>
          <w:rFonts w:ascii="Times New Roman" w:hAnsi="Times New Roman" w:cs="Times New Roman"/>
          <w:sz w:val="24"/>
          <w:szCs w:val="24"/>
        </w:rPr>
        <w:t xml:space="preserve"> (</w:t>
      </w:r>
      <w:r w:rsidR="00652861" w:rsidRPr="00A44C4E">
        <w:rPr>
          <w:rFonts w:ascii="Times New Roman" w:hAnsi="Times New Roman" w:cs="Times New Roman"/>
          <w:color w:val="000000"/>
          <w:sz w:val="24"/>
          <w:szCs w:val="24"/>
          <w:shd w:val="clear" w:color="auto" w:fill="FFFFFF"/>
        </w:rPr>
        <w:t>Wen &amp; Qiang, 2019).</w:t>
      </w:r>
      <w:r w:rsidR="006F287B" w:rsidRPr="00A44C4E">
        <w:rPr>
          <w:rFonts w:ascii="Times New Roman" w:hAnsi="Times New Roman" w:cs="Times New Roman"/>
          <w:sz w:val="24"/>
          <w:szCs w:val="24"/>
        </w:rPr>
        <w:t xml:space="preserve"> Archiving the records related to the project is done. Updating lessons are done in the p</w:t>
      </w:r>
      <w:r w:rsidR="00D477F1" w:rsidRPr="00A44C4E">
        <w:rPr>
          <w:rFonts w:ascii="Times New Roman" w:hAnsi="Times New Roman" w:cs="Times New Roman"/>
          <w:sz w:val="24"/>
          <w:szCs w:val="24"/>
        </w:rPr>
        <w:t>lan</w:t>
      </w:r>
      <w:r w:rsidR="006F287B" w:rsidRPr="00A44C4E">
        <w:rPr>
          <w:rFonts w:ascii="Times New Roman" w:hAnsi="Times New Roman" w:cs="Times New Roman"/>
          <w:sz w:val="24"/>
          <w:szCs w:val="24"/>
        </w:rPr>
        <w:t xml:space="preserve"> occurs</w:t>
      </w:r>
      <w:r w:rsidR="00D477F1" w:rsidRPr="00A44C4E">
        <w:rPr>
          <w:rFonts w:ascii="Times New Roman" w:hAnsi="Times New Roman" w:cs="Times New Roman"/>
          <w:sz w:val="24"/>
          <w:szCs w:val="24"/>
        </w:rPr>
        <w:t>,</w:t>
      </w:r>
      <w:r w:rsidR="006F287B" w:rsidRPr="00A44C4E">
        <w:rPr>
          <w:rFonts w:ascii="Times New Roman" w:hAnsi="Times New Roman" w:cs="Times New Roman"/>
          <w:sz w:val="24"/>
          <w:szCs w:val="24"/>
        </w:rPr>
        <w:t xml:space="preserve"> which is followed by </w:t>
      </w:r>
      <w:r w:rsidR="006F287B" w:rsidRPr="00A44C4E">
        <w:rPr>
          <w:rFonts w:ascii="Times New Roman" w:hAnsi="Times New Roman" w:cs="Times New Roman"/>
          <w:sz w:val="24"/>
          <w:szCs w:val="24"/>
        </w:rPr>
        <w:lastRenderedPageBreak/>
        <w:t xml:space="preserve">handing off the complete product plus the manual of the product. The sources are released in the last step. It is </w:t>
      </w:r>
      <w:r w:rsidR="00D477F1" w:rsidRPr="00A44C4E">
        <w:rPr>
          <w:rFonts w:ascii="Times New Roman" w:hAnsi="Times New Roman" w:cs="Times New Roman"/>
          <w:sz w:val="24"/>
          <w:szCs w:val="24"/>
        </w:rPr>
        <w:t>essential</w:t>
      </w:r>
      <w:r w:rsidR="006F287B" w:rsidRPr="00A44C4E">
        <w:rPr>
          <w:rFonts w:ascii="Times New Roman" w:hAnsi="Times New Roman" w:cs="Times New Roman"/>
          <w:sz w:val="24"/>
          <w:szCs w:val="24"/>
        </w:rPr>
        <w:t xml:space="preserve"> to follow the closure step to ensure that the project was done as planned</w:t>
      </w:r>
      <w:r w:rsidR="00D477F1" w:rsidRPr="00A44C4E">
        <w:rPr>
          <w:rFonts w:ascii="Times New Roman" w:hAnsi="Times New Roman" w:cs="Times New Roman"/>
          <w:sz w:val="24"/>
          <w:szCs w:val="24"/>
        </w:rPr>
        <w:t>,</w:t>
      </w:r>
      <w:r w:rsidR="006F287B" w:rsidRPr="00A44C4E">
        <w:rPr>
          <w:rFonts w:ascii="Times New Roman" w:hAnsi="Times New Roman" w:cs="Times New Roman"/>
          <w:sz w:val="24"/>
          <w:szCs w:val="24"/>
        </w:rPr>
        <w:t xml:space="preserve"> and it meets all the requirement</w:t>
      </w:r>
      <w:r w:rsidR="00D477F1" w:rsidRPr="00A44C4E">
        <w:rPr>
          <w:rFonts w:ascii="Times New Roman" w:hAnsi="Times New Roman" w:cs="Times New Roman"/>
          <w:sz w:val="24"/>
          <w:szCs w:val="24"/>
        </w:rPr>
        <w:t>s</w:t>
      </w:r>
      <w:r w:rsidR="006F287B" w:rsidRPr="00A44C4E">
        <w:rPr>
          <w:rFonts w:ascii="Times New Roman" w:hAnsi="Times New Roman" w:cs="Times New Roman"/>
          <w:sz w:val="24"/>
          <w:szCs w:val="24"/>
        </w:rPr>
        <w:t xml:space="preserve"> of the customer. </w:t>
      </w:r>
    </w:p>
    <w:p w:rsidR="00652861" w:rsidRPr="00A44C4E" w:rsidRDefault="00652861" w:rsidP="00A44C4E">
      <w:pPr>
        <w:spacing w:after="0" w:line="480" w:lineRule="auto"/>
        <w:rPr>
          <w:rFonts w:ascii="Times New Roman" w:hAnsi="Times New Roman" w:cs="Times New Roman"/>
          <w:sz w:val="24"/>
          <w:szCs w:val="24"/>
        </w:rPr>
      </w:pPr>
    </w:p>
    <w:p w:rsidR="00652861" w:rsidRPr="00A44C4E" w:rsidRDefault="00652861" w:rsidP="00A44C4E">
      <w:pPr>
        <w:spacing w:after="0" w:line="480" w:lineRule="auto"/>
        <w:rPr>
          <w:rFonts w:ascii="Times New Roman" w:hAnsi="Times New Roman" w:cs="Times New Roman"/>
          <w:sz w:val="24"/>
          <w:szCs w:val="24"/>
        </w:rPr>
      </w:pPr>
    </w:p>
    <w:p w:rsidR="00652861" w:rsidRPr="00A44C4E" w:rsidRDefault="00652861" w:rsidP="00A44C4E">
      <w:pPr>
        <w:spacing w:after="0" w:line="480" w:lineRule="auto"/>
        <w:rPr>
          <w:rFonts w:ascii="Times New Roman" w:hAnsi="Times New Roman" w:cs="Times New Roman"/>
          <w:sz w:val="24"/>
          <w:szCs w:val="24"/>
        </w:rPr>
      </w:pPr>
    </w:p>
    <w:p w:rsidR="00652861" w:rsidRPr="00A44C4E" w:rsidRDefault="00652861" w:rsidP="00A44C4E">
      <w:pPr>
        <w:spacing w:after="0" w:line="480" w:lineRule="auto"/>
        <w:rPr>
          <w:rFonts w:ascii="Times New Roman" w:hAnsi="Times New Roman" w:cs="Times New Roman"/>
          <w:sz w:val="24"/>
          <w:szCs w:val="24"/>
        </w:rPr>
      </w:pPr>
    </w:p>
    <w:p w:rsidR="00652861" w:rsidRPr="00A44C4E" w:rsidRDefault="00652861" w:rsidP="00A44C4E">
      <w:pPr>
        <w:spacing w:after="0" w:line="480" w:lineRule="auto"/>
        <w:rPr>
          <w:rFonts w:ascii="Times New Roman" w:hAnsi="Times New Roman" w:cs="Times New Roman"/>
          <w:sz w:val="24"/>
          <w:szCs w:val="24"/>
        </w:rPr>
      </w:pPr>
    </w:p>
    <w:p w:rsidR="00652861" w:rsidRPr="00A44C4E" w:rsidRDefault="00652861" w:rsidP="00A44C4E">
      <w:pPr>
        <w:spacing w:after="0" w:line="480" w:lineRule="auto"/>
        <w:rPr>
          <w:rFonts w:ascii="Times New Roman" w:hAnsi="Times New Roman" w:cs="Times New Roman"/>
          <w:sz w:val="24"/>
          <w:szCs w:val="24"/>
        </w:rPr>
      </w:pPr>
    </w:p>
    <w:p w:rsidR="00652861" w:rsidRPr="00A44C4E" w:rsidRDefault="00652861" w:rsidP="00A44C4E">
      <w:pPr>
        <w:spacing w:after="0" w:line="480" w:lineRule="auto"/>
        <w:rPr>
          <w:rFonts w:ascii="Times New Roman" w:hAnsi="Times New Roman" w:cs="Times New Roman"/>
          <w:sz w:val="24"/>
          <w:szCs w:val="24"/>
        </w:rPr>
      </w:pPr>
    </w:p>
    <w:p w:rsidR="00652861" w:rsidRPr="00A44C4E" w:rsidRDefault="00652861" w:rsidP="00A44C4E">
      <w:pPr>
        <w:spacing w:after="0" w:line="480" w:lineRule="auto"/>
        <w:rPr>
          <w:rFonts w:ascii="Times New Roman" w:hAnsi="Times New Roman" w:cs="Times New Roman"/>
          <w:sz w:val="24"/>
          <w:szCs w:val="24"/>
        </w:rPr>
      </w:pPr>
    </w:p>
    <w:p w:rsidR="00652861" w:rsidRPr="00A44C4E" w:rsidRDefault="00652861" w:rsidP="00A44C4E">
      <w:pPr>
        <w:spacing w:after="0" w:line="480" w:lineRule="auto"/>
        <w:rPr>
          <w:rFonts w:ascii="Times New Roman" w:hAnsi="Times New Roman" w:cs="Times New Roman"/>
          <w:sz w:val="24"/>
          <w:szCs w:val="24"/>
        </w:rPr>
      </w:pPr>
    </w:p>
    <w:p w:rsidR="00652861" w:rsidRPr="00A44C4E" w:rsidRDefault="00652861" w:rsidP="00A44C4E">
      <w:pPr>
        <w:spacing w:after="0" w:line="480" w:lineRule="auto"/>
        <w:rPr>
          <w:rFonts w:ascii="Times New Roman" w:hAnsi="Times New Roman" w:cs="Times New Roman"/>
          <w:sz w:val="24"/>
          <w:szCs w:val="24"/>
        </w:rPr>
      </w:pPr>
    </w:p>
    <w:p w:rsidR="00652861" w:rsidRPr="00A44C4E" w:rsidRDefault="00652861" w:rsidP="00A44C4E">
      <w:pPr>
        <w:spacing w:after="0" w:line="480" w:lineRule="auto"/>
        <w:rPr>
          <w:rFonts w:ascii="Times New Roman" w:hAnsi="Times New Roman" w:cs="Times New Roman"/>
          <w:sz w:val="24"/>
          <w:szCs w:val="24"/>
        </w:rPr>
      </w:pPr>
    </w:p>
    <w:p w:rsidR="00652861" w:rsidRPr="00A44C4E" w:rsidRDefault="00652861" w:rsidP="00A44C4E">
      <w:pPr>
        <w:spacing w:after="0" w:line="480" w:lineRule="auto"/>
        <w:rPr>
          <w:rFonts w:ascii="Times New Roman" w:hAnsi="Times New Roman" w:cs="Times New Roman"/>
          <w:sz w:val="24"/>
          <w:szCs w:val="24"/>
        </w:rPr>
      </w:pPr>
    </w:p>
    <w:p w:rsidR="00652861" w:rsidRPr="00A44C4E" w:rsidRDefault="00652861" w:rsidP="00A44C4E">
      <w:pPr>
        <w:spacing w:after="0" w:line="480" w:lineRule="auto"/>
        <w:rPr>
          <w:rFonts w:ascii="Times New Roman" w:hAnsi="Times New Roman" w:cs="Times New Roman"/>
          <w:sz w:val="24"/>
          <w:szCs w:val="24"/>
        </w:rPr>
      </w:pPr>
    </w:p>
    <w:p w:rsidR="00652861" w:rsidRPr="00A44C4E" w:rsidRDefault="00652861" w:rsidP="00A44C4E">
      <w:pPr>
        <w:spacing w:after="0" w:line="480" w:lineRule="auto"/>
        <w:rPr>
          <w:rFonts w:ascii="Times New Roman" w:hAnsi="Times New Roman" w:cs="Times New Roman"/>
          <w:sz w:val="24"/>
          <w:szCs w:val="24"/>
        </w:rPr>
      </w:pPr>
    </w:p>
    <w:p w:rsidR="00652861" w:rsidRPr="00A44C4E" w:rsidRDefault="00652861" w:rsidP="00A44C4E">
      <w:pPr>
        <w:spacing w:after="0" w:line="480" w:lineRule="auto"/>
        <w:rPr>
          <w:rFonts w:ascii="Times New Roman" w:hAnsi="Times New Roman" w:cs="Times New Roman"/>
          <w:sz w:val="24"/>
          <w:szCs w:val="24"/>
        </w:rPr>
      </w:pPr>
    </w:p>
    <w:p w:rsidR="00652861" w:rsidRPr="00A44C4E" w:rsidRDefault="00652861" w:rsidP="00A44C4E">
      <w:pPr>
        <w:spacing w:after="0" w:line="480" w:lineRule="auto"/>
        <w:rPr>
          <w:rFonts w:ascii="Times New Roman" w:hAnsi="Times New Roman" w:cs="Times New Roman"/>
          <w:sz w:val="24"/>
          <w:szCs w:val="24"/>
        </w:rPr>
      </w:pPr>
    </w:p>
    <w:p w:rsidR="00652861" w:rsidRPr="00A44C4E" w:rsidRDefault="00652861" w:rsidP="00A44C4E">
      <w:pPr>
        <w:spacing w:after="0" w:line="480" w:lineRule="auto"/>
        <w:rPr>
          <w:rFonts w:ascii="Times New Roman" w:hAnsi="Times New Roman" w:cs="Times New Roman"/>
          <w:sz w:val="24"/>
          <w:szCs w:val="24"/>
        </w:rPr>
      </w:pPr>
    </w:p>
    <w:p w:rsidR="00652861" w:rsidRPr="00A44C4E" w:rsidRDefault="00652861" w:rsidP="00A44C4E">
      <w:pPr>
        <w:spacing w:after="0" w:line="480" w:lineRule="auto"/>
        <w:rPr>
          <w:rFonts w:ascii="Times New Roman" w:hAnsi="Times New Roman" w:cs="Times New Roman"/>
          <w:sz w:val="24"/>
          <w:szCs w:val="24"/>
        </w:rPr>
      </w:pPr>
    </w:p>
    <w:p w:rsidR="00652861" w:rsidRPr="00A44C4E" w:rsidRDefault="00652861" w:rsidP="00A44C4E">
      <w:pPr>
        <w:spacing w:after="0" w:line="480" w:lineRule="auto"/>
        <w:rPr>
          <w:rFonts w:ascii="Times New Roman" w:hAnsi="Times New Roman" w:cs="Times New Roman"/>
          <w:sz w:val="24"/>
          <w:szCs w:val="24"/>
        </w:rPr>
      </w:pPr>
    </w:p>
    <w:p w:rsidR="00652861" w:rsidRPr="00A44C4E" w:rsidRDefault="00652861" w:rsidP="00A44C4E">
      <w:pPr>
        <w:spacing w:after="0" w:line="480" w:lineRule="auto"/>
        <w:rPr>
          <w:rFonts w:ascii="Times New Roman" w:hAnsi="Times New Roman" w:cs="Times New Roman"/>
          <w:sz w:val="24"/>
          <w:szCs w:val="24"/>
        </w:rPr>
      </w:pPr>
    </w:p>
    <w:p w:rsidR="006F287B" w:rsidRPr="00A44C4E" w:rsidRDefault="0099112F" w:rsidP="00A44C4E">
      <w:pPr>
        <w:spacing w:after="0" w:line="480" w:lineRule="auto"/>
        <w:jc w:val="center"/>
        <w:rPr>
          <w:rFonts w:ascii="Times New Roman" w:hAnsi="Times New Roman" w:cs="Times New Roman"/>
          <w:sz w:val="24"/>
          <w:szCs w:val="24"/>
        </w:rPr>
      </w:pPr>
      <w:r w:rsidRPr="00A44C4E">
        <w:rPr>
          <w:rFonts w:ascii="Times New Roman" w:hAnsi="Times New Roman" w:cs="Times New Roman"/>
          <w:sz w:val="24"/>
          <w:szCs w:val="24"/>
        </w:rPr>
        <w:lastRenderedPageBreak/>
        <w:t>References</w:t>
      </w:r>
    </w:p>
    <w:p w:rsidR="006F287B" w:rsidRPr="00A44C4E" w:rsidRDefault="0099112F" w:rsidP="00A44C4E">
      <w:pPr>
        <w:spacing w:after="0" w:line="480" w:lineRule="auto"/>
        <w:ind w:left="720" w:hanging="720"/>
        <w:rPr>
          <w:rFonts w:ascii="Times New Roman" w:hAnsi="Times New Roman" w:cs="Times New Roman"/>
          <w:color w:val="000000"/>
          <w:sz w:val="24"/>
          <w:szCs w:val="24"/>
          <w:shd w:val="clear" w:color="auto" w:fill="FFFFFF"/>
        </w:rPr>
      </w:pPr>
      <w:r w:rsidRPr="00A44C4E">
        <w:rPr>
          <w:rFonts w:ascii="Times New Roman" w:hAnsi="Times New Roman" w:cs="Times New Roman"/>
          <w:color w:val="000000"/>
          <w:sz w:val="24"/>
          <w:szCs w:val="24"/>
          <w:shd w:val="clear" w:color="auto" w:fill="FFFFFF"/>
        </w:rPr>
        <w:t>Al-Hajj, A. (2018). The Impact of Project Management Implementation on the Successful Completion of Projects in Construction. </w:t>
      </w:r>
      <w:r w:rsidRPr="00A44C4E">
        <w:rPr>
          <w:rFonts w:ascii="Times New Roman" w:hAnsi="Times New Roman" w:cs="Times New Roman"/>
          <w:i/>
          <w:iCs/>
          <w:color w:val="000000"/>
          <w:sz w:val="24"/>
          <w:szCs w:val="24"/>
          <w:shd w:val="clear" w:color="auto" w:fill="FFFFFF"/>
        </w:rPr>
        <w:t>International Jou</w:t>
      </w:r>
      <w:r w:rsidR="00D477F1" w:rsidRPr="00A44C4E">
        <w:rPr>
          <w:rFonts w:ascii="Times New Roman" w:hAnsi="Times New Roman" w:cs="Times New Roman"/>
          <w:i/>
          <w:iCs/>
          <w:color w:val="000000"/>
          <w:sz w:val="24"/>
          <w:szCs w:val="24"/>
          <w:shd w:val="clear" w:color="auto" w:fill="FFFFFF"/>
        </w:rPr>
        <w:t>rnal Of Innovation, Management, a</w:t>
      </w:r>
      <w:r w:rsidRPr="00A44C4E">
        <w:rPr>
          <w:rFonts w:ascii="Times New Roman" w:hAnsi="Times New Roman" w:cs="Times New Roman"/>
          <w:i/>
          <w:iCs/>
          <w:color w:val="000000"/>
          <w:sz w:val="24"/>
          <w:szCs w:val="24"/>
          <w:shd w:val="clear" w:color="auto" w:fill="FFFFFF"/>
        </w:rPr>
        <w:t>nd Technology</w:t>
      </w:r>
      <w:r w:rsidRPr="00A44C4E">
        <w:rPr>
          <w:rFonts w:ascii="Times New Roman" w:hAnsi="Times New Roman" w:cs="Times New Roman"/>
          <w:color w:val="000000"/>
          <w:sz w:val="24"/>
          <w:szCs w:val="24"/>
          <w:shd w:val="clear" w:color="auto" w:fill="FFFFFF"/>
        </w:rPr>
        <w:t xml:space="preserve">, 21-27. </w:t>
      </w:r>
      <w:r w:rsidR="00D477F1" w:rsidRPr="00A44C4E">
        <w:rPr>
          <w:rFonts w:ascii="Times New Roman" w:hAnsi="Times New Roman" w:cs="Times New Roman"/>
          <w:color w:val="000000"/>
          <w:sz w:val="24"/>
          <w:szCs w:val="24"/>
          <w:shd w:val="clear" w:color="auto" w:fill="FFFFFF"/>
        </w:rPr>
        <w:t>DOI</w:t>
      </w:r>
      <w:r w:rsidRPr="00A44C4E">
        <w:rPr>
          <w:rFonts w:ascii="Times New Roman" w:hAnsi="Times New Roman" w:cs="Times New Roman"/>
          <w:color w:val="000000"/>
          <w:sz w:val="24"/>
          <w:szCs w:val="24"/>
          <w:shd w:val="clear" w:color="auto" w:fill="FFFFFF"/>
        </w:rPr>
        <w:t>: 10.18178/ijimt.2018.9.1.781</w:t>
      </w:r>
    </w:p>
    <w:p w:rsidR="006F287B" w:rsidRPr="00A44C4E" w:rsidRDefault="0099112F" w:rsidP="00A44C4E">
      <w:pPr>
        <w:spacing w:after="0" w:line="480" w:lineRule="auto"/>
        <w:ind w:left="720" w:hanging="720"/>
        <w:rPr>
          <w:rFonts w:ascii="Times New Roman" w:hAnsi="Times New Roman" w:cs="Times New Roman"/>
          <w:sz w:val="24"/>
          <w:szCs w:val="24"/>
        </w:rPr>
      </w:pPr>
      <w:r w:rsidRPr="00A44C4E">
        <w:rPr>
          <w:rFonts w:ascii="Times New Roman" w:hAnsi="Times New Roman" w:cs="Times New Roman"/>
          <w:color w:val="000000"/>
          <w:sz w:val="24"/>
          <w:szCs w:val="24"/>
          <w:shd w:val="clear" w:color="auto" w:fill="FFFFFF"/>
        </w:rPr>
        <w:t>Wen, Q., &amp; Qiang, M. (2019). Project Managers’ Competenc</w:t>
      </w:r>
      <w:r w:rsidR="00D477F1" w:rsidRPr="00A44C4E">
        <w:rPr>
          <w:rFonts w:ascii="Times New Roman" w:hAnsi="Times New Roman" w:cs="Times New Roman"/>
          <w:color w:val="000000"/>
          <w:sz w:val="24"/>
          <w:szCs w:val="24"/>
          <w:shd w:val="clear" w:color="auto" w:fill="FFFFFF"/>
        </w:rPr>
        <w:t>i</w:t>
      </w:r>
      <w:r w:rsidRPr="00A44C4E">
        <w:rPr>
          <w:rFonts w:ascii="Times New Roman" w:hAnsi="Times New Roman" w:cs="Times New Roman"/>
          <w:color w:val="000000"/>
          <w:sz w:val="24"/>
          <w:szCs w:val="24"/>
          <w:shd w:val="clear" w:color="auto" w:fill="FFFFFF"/>
        </w:rPr>
        <w:t>es in Managing Project Closing. </w:t>
      </w:r>
      <w:r w:rsidRPr="00A44C4E">
        <w:rPr>
          <w:rFonts w:ascii="Times New Roman" w:hAnsi="Times New Roman" w:cs="Times New Roman"/>
          <w:i/>
          <w:iCs/>
          <w:color w:val="000000"/>
          <w:sz w:val="24"/>
          <w:szCs w:val="24"/>
          <w:shd w:val="clear" w:color="auto" w:fill="FFFFFF"/>
        </w:rPr>
        <w:t>Project Management Journal</w:t>
      </w:r>
      <w:r w:rsidRPr="00A44C4E">
        <w:rPr>
          <w:rFonts w:ascii="Times New Roman" w:hAnsi="Times New Roman" w:cs="Times New Roman"/>
          <w:color w:val="000000"/>
          <w:sz w:val="24"/>
          <w:szCs w:val="24"/>
          <w:shd w:val="clear" w:color="auto" w:fill="FFFFFF"/>
        </w:rPr>
        <w:t>, </w:t>
      </w:r>
      <w:r w:rsidRPr="00A44C4E">
        <w:rPr>
          <w:rFonts w:ascii="Times New Roman" w:hAnsi="Times New Roman" w:cs="Times New Roman"/>
          <w:i/>
          <w:iCs/>
          <w:color w:val="000000"/>
          <w:sz w:val="24"/>
          <w:szCs w:val="24"/>
          <w:shd w:val="clear" w:color="auto" w:fill="FFFFFF"/>
        </w:rPr>
        <w:t>50</w:t>
      </w:r>
      <w:r w:rsidRPr="00A44C4E">
        <w:rPr>
          <w:rFonts w:ascii="Times New Roman" w:hAnsi="Times New Roman" w:cs="Times New Roman"/>
          <w:color w:val="000000"/>
          <w:sz w:val="24"/>
          <w:szCs w:val="24"/>
          <w:shd w:val="clear" w:color="auto" w:fill="FFFFFF"/>
        </w:rPr>
        <w:t xml:space="preserve">(3), 361-375. </w:t>
      </w:r>
      <w:r w:rsidR="00D477F1" w:rsidRPr="00A44C4E">
        <w:rPr>
          <w:rFonts w:ascii="Times New Roman" w:hAnsi="Times New Roman" w:cs="Times New Roman"/>
          <w:color w:val="000000"/>
          <w:sz w:val="24"/>
          <w:szCs w:val="24"/>
          <w:shd w:val="clear" w:color="auto" w:fill="FFFFFF"/>
        </w:rPr>
        <w:t>DOI</w:t>
      </w:r>
      <w:r w:rsidRPr="00A44C4E">
        <w:rPr>
          <w:rFonts w:ascii="Times New Roman" w:hAnsi="Times New Roman" w:cs="Times New Roman"/>
          <w:color w:val="000000"/>
          <w:sz w:val="24"/>
          <w:szCs w:val="24"/>
          <w:shd w:val="clear" w:color="auto" w:fill="FFFFFF"/>
        </w:rPr>
        <w:t>: 10.1177/8756972819832783</w:t>
      </w:r>
    </w:p>
    <w:p w:rsidR="001B0D20" w:rsidRPr="00A44C4E" w:rsidRDefault="001B0D20" w:rsidP="00A44C4E">
      <w:pPr>
        <w:spacing w:after="0" w:line="480" w:lineRule="auto"/>
        <w:ind w:left="720" w:hanging="720"/>
        <w:rPr>
          <w:rFonts w:ascii="Times New Roman" w:hAnsi="Times New Roman" w:cs="Times New Roman"/>
          <w:sz w:val="24"/>
          <w:szCs w:val="24"/>
        </w:rPr>
      </w:pPr>
    </w:p>
    <w:sectPr w:rsidR="001B0D20" w:rsidRPr="00A44C4E" w:rsidSect="006528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129F" w:rsidRDefault="0067129F" w:rsidP="00A30B5D">
      <w:pPr>
        <w:spacing w:after="0" w:line="240" w:lineRule="auto"/>
      </w:pPr>
      <w:r>
        <w:separator/>
      </w:r>
    </w:p>
  </w:endnote>
  <w:endnote w:type="continuationSeparator" w:id="1">
    <w:p w:rsidR="0067129F" w:rsidRDefault="0067129F" w:rsidP="00A30B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129F" w:rsidRDefault="0067129F" w:rsidP="00A30B5D">
      <w:pPr>
        <w:spacing w:after="0" w:line="240" w:lineRule="auto"/>
      </w:pPr>
      <w:r>
        <w:separator/>
      </w:r>
    </w:p>
  </w:footnote>
  <w:footnote w:type="continuationSeparator" w:id="1">
    <w:p w:rsidR="0067129F" w:rsidRDefault="0067129F" w:rsidP="00A30B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861" w:rsidRDefault="0099112F" w:rsidP="00652861">
    <w:pPr>
      <w:pStyle w:val="Header"/>
    </w:pPr>
    <w:r w:rsidRPr="00652861">
      <w:rPr>
        <w:rFonts w:ascii="Times New Roman" w:hAnsi="Times New Roman" w:cs="Times New Roman"/>
        <w:sz w:val="24"/>
        <w:szCs w:val="24"/>
      </w:rPr>
      <w:t xml:space="preserve">PROJECT MANAGEMENT                       </w:t>
    </w:r>
    <w:r>
      <w:rPr>
        <w:rFonts w:ascii="Times New Roman" w:hAnsi="Times New Roman" w:cs="Times New Roman"/>
        <w:sz w:val="24"/>
        <w:szCs w:val="24"/>
      </w:rPr>
      <w:t xml:space="preserve">                        </w:t>
    </w:r>
    <w:r w:rsidRPr="00652861">
      <w:rPr>
        <w:rFonts w:ascii="Times New Roman" w:hAnsi="Times New Roman" w:cs="Times New Roman"/>
        <w:sz w:val="24"/>
        <w:szCs w:val="24"/>
      </w:rPr>
      <w:t xml:space="preserve">                                                          </w:t>
    </w:r>
    <w:sdt>
      <w:sdtPr>
        <w:rPr>
          <w:rFonts w:ascii="Times New Roman" w:hAnsi="Times New Roman" w:cs="Times New Roman"/>
          <w:sz w:val="24"/>
          <w:szCs w:val="24"/>
        </w:rPr>
        <w:id w:val="345064478"/>
        <w:docPartObj>
          <w:docPartGallery w:val="Page Numbers (Top of Page)"/>
          <w:docPartUnique/>
        </w:docPartObj>
      </w:sdtPr>
      <w:sdtContent>
        <w:r w:rsidR="004B7873" w:rsidRPr="00652861">
          <w:rPr>
            <w:rFonts w:ascii="Times New Roman" w:hAnsi="Times New Roman" w:cs="Times New Roman"/>
            <w:sz w:val="24"/>
            <w:szCs w:val="24"/>
          </w:rPr>
          <w:fldChar w:fldCharType="begin"/>
        </w:r>
        <w:r w:rsidRPr="00652861">
          <w:rPr>
            <w:rFonts w:ascii="Times New Roman" w:hAnsi="Times New Roman" w:cs="Times New Roman"/>
            <w:sz w:val="24"/>
            <w:szCs w:val="24"/>
          </w:rPr>
          <w:instrText xml:space="preserve"> PAGE   \* MERGEFORMAT </w:instrText>
        </w:r>
        <w:r w:rsidR="004B7873" w:rsidRPr="00652861">
          <w:rPr>
            <w:rFonts w:ascii="Times New Roman" w:hAnsi="Times New Roman" w:cs="Times New Roman"/>
            <w:sz w:val="24"/>
            <w:szCs w:val="24"/>
          </w:rPr>
          <w:fldChar w:fldCharType="separate"/>
        </w:r>
        <w:r w:rsidR="00EF7813">
          <w:rPr>
            <w:rFonts w:ascii="Times New Roman" w:hAnsi="Times New Roman" w:cs="Times New Roman"/>
            <w:noProof/>
            <w:sz w:val="24"/>
            <w:szCs w:val="24"/>
          </w:rPr>
          <w:t>4</w:t>
        </w:r>
        <w:r w:rsidR="004B7873" w:rsidRPr="00652861">
          <w:rPr>
            <w:rFonts w:ascii="Times New Roman" w:hAnsi="Times New Roman" w:cs="Times New Roman"/>
            <w:sz w:val="24"/>
            <w:szCs w:val="24"/>
          </w:rPr>
          <w:fldChar w:fldCharType="end"/>
        </w:r>
      </w:sdtContent>
    </w:sdt>
  </w:p>
  <w:p w:rsidR="00652861" w:rsidRDefault="0065286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861" w:rsidRPr="00652861" w:rsidRDefault="0099112F" w:rsidP="00652861">
    <w:pPr>
      <w:pStyle w:val="Header"/>
      <w:rPr>
        <w:rFonts w:ascii="Times New Roman" w:hAnsi="Times New Roman" w:cs="Times New Roman"/>
        <w:sz w:val="24"/>
        <w:szCs w:val="24"/>
      </w:rPr>
    </w:pPr>
    <w:r w:rsidRPr="00652861">
      <w:rPr>
        <w:rFonts w:ascii="Times New Roman" w:hAnsi="Times New Roman" w:cs="Times New Roman"/>
        <w:sz w:val="24"/>
        <w:szCs w:val="24"/>
      </w:rPr>
      <w:t>Running head: PROJECT MANAGEMENT</w:t>
    </w:r>
    <w:r>
      <w:rPr>
        <w:rFonts w:ascii="Times New Roman" w:hAnsi="Times New Roman" w:cs="Times New Roman"/>
        <w:sz w:val="24"/>
        <w:szCs w:val="24"/>
      </w:rPr>
      <w:t xml:space="preserve">                                                                                 </w:t>
    </w:r>
    <w:sdt>
      <w:sdtPr>
        <w:rPr>
          <w:rFonts w:ascii="Times New Roman" w:hAnsi="Times New Roman" w:cs="Times New Roman"/>
          <w:sz w:val="24"/>
          <w:szCs w:val="24"/>
        </w:rPr>
        <w:id w:val="345064360"/>
        <w:docPartObj>
          <w:docPartGallery w:val="Page Numbers (Top of Page)"/>
          <w:docPartUnique/>
        </w:docPartObj>
      </w:sdtPr>
      <w:sdtContent>
        <w:r w:rsidR="004B7873" w:rsidRPr="00652861">
          <w:rPr>
            <w:rFonts w:ascii="Times New Roman" w:hAnsi="Times New Roman" w:cs="Times New Roman"/>
            <w:sz w:val="24"/>
            <w:szCs w:val="24"/>
          </w:rPr>
          <w:fldChar w:fldCharType="begin"/>
        </w:r>
        <w:r w:rsidRPr="00652861">
          <w:rPr>
            <w:rFonts w:ascii="Times New Roman" w:hAnsi="Times New Roman" w:cs="Times New Roman"/>
            <w:sz w:val="24"/>
            <w:szCs w:val="24"/>
          </w:rPr>
          <w:instrText xml:space="preserve"> PAGE   \* MERGEFORMAT </w:instrText>
        </w:r>
        <w:r w:rsidR="004B7873" w:rsidRPr="00652861">
          <w:rPr>
            <w:rFonts w:ascii="Times New Roman" w:hAnsi="Times New Roman" w:cs="Times New Roman"/>
            <w:sz w:val="24"/>
            <w:szCs w:val="24"/>
          </w:rPr>
          <w:fldChar w:fldCharType="separate"/>
        </w:r>
        <w:r w:rsidR="00EF7813">
          <w:rPr>
            <w:rFonts w:ascii="Times New Roman" w:hAnsi="Times New Roman" w:cs="Times New Roman"/>
            <w:noProof/>
            <w:sz w:val="24"/>
            <w:szCs w:val="24"/>
          </w:rPr>
          <w:t>1</w:t>
        </w:r>
        <w:r w:rsidR="004B7873" w:rsidRPr="00652861">
          <w:rPr>
            <w:rFonts w:ascii="Times New Roman" w:hAnsi="Times New Roman" w:cs="Times New Roman"/>
            <w:sz w:val="24"/>
            <w:szCs w:val="24"/>
          </w:rPr>
          <w:fldChar w:fldCharType="end"/>
        </w:r>
      </w:sdtContent>
    </w:sdt>
  </w:p>
  <w:p w:rsidR="00652861" w:rsidRPr="00652861" w:rsidRDefault="0065286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SyMDSxMLI0tDAzNjVW0lEKTi0uzszPAykwrAUA2Y6GpywAAAA="/>
  </w:docVars>
  <w:rsids>
    <w:rsidRoot w:val="00AE03BA"/>
    <w:rsid w:val="001B0D20"/>
    <w:rsid w:val="00246AFD"/>
    <w:rsid w:val="002929E1"/>
    <w:rsid w:val="00417EB6"/>
    <w:rsid w:val="004B7873"/>
    <w:rsid w:val="00652861"/>
    <w:rsid w:val="0067129F"/>
    <w:rsid w:val="006D4783"/>
    <w:rsid w:val="006F287B"/>
    <w:rsid w:val="00814CBA"/>
    <w:rsid w:val="0099112F"/>
    <w:rsid w:val="00A30B5D"/>
    <w:rsid w:val="00A44C4E"/>
    <w:rsid w:val="00AB73FB"/>
    <w:rsid w:val="00AE03BA"/>
    <w:rsid w:val="00C5317D"/>
    <w:rsid w:val="00D477F1"/>
    <w:rsid w:val="00EF7813"/>
    <w:rsid w:val="00F136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A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8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861"/>
  </w:style>
  <w:style w:type="paragraph" w:styleId="Footer">
    <w:name w:val="footer"/>
    <w:basedOn w:val="Normal"/>
    <w:link w:val="FooterChar"/>
    <w:uiPriority w:val="99"/>
    <w:semiHidden/>
    <w:unhideWhenUsed/>
    <w:rsid w:val="0065286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5286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2020-04-14T07:20:00Z</dcterms:created>
  <dcterms:modified xsi:type="dcterms:W3CDTF">2020-04-14T07:20:00Z</dcterms:modified>
</cp:coreProperties>
</file>